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50A12" w14:textId="77777777" w:rsidR="00C9740E" w:rsidRDefault="00C9740E" w:rsidP="00C974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S2-2300047</w:t>
      </w:r>
    </w:p>
    <w:p w14:paraId="64D1A100" w14:textId="77777777" w:rsidR="00C9740E" w:rsidRDefault="00C9740E" w:rsidP="00C9740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6CC10129" w14:textId="50303798" w:rsidR="00C9740E" w:rsidRPr="00C9740E" w:rsidRDefault="00C9740E" w:rsidP="00C9740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C2299A4" w14:textId="0EAF0E37" w:rsidR="007F1EA7" w:rsidRDefault="00C9740E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TSG-RAN2#1</w:t>
      </w:r>
      <w:r>
        <w:rPr>
          <w:rFonts w:eastAsia="SimSun"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R2-221</w:t>
      </w:r>
      <w:r>
        <w:rPr>
          <w:rFonts w:eastAsia="SimSun" w:hint="eastAsia"/>
          <w:b/>
          <w:i/>
          <w:sz w:val="28"/>
          <w:lang w:val="en-US" w:eastAsia="zh-CN"/>
        </w:rPr>
        <w:t>3131</w:t>
      </w:r>
    </w:p>
    <w:p w14:paraId="766CED49" w14:textId="77777777" w:rsidR="007F1EA7" w:rsidRDefault="00C9740E">
      <w:pPr>
        <w:pStyle w:val="CRCoverPage"/>
        <w:outlineLvl w:val="0"/>
        <w:rPr>
          <w:b/>
          <w:sz w:val="24"/>
        </w:rPr>
      </w:pPr>
      <w:r>
        <w:rPr>
          <w:rFonts w:eastAsia="SimSun" w:cs="Arial" w:hint="eastAsia"/>
          <w:b/>
          <w:sz w:val="24"/>
          <w:lang w:val="en-US" w:eastAsia="zh-CN"/>
        </w:rPr>
        <w:t>Toulouse</w:t>
      </w:r>
      <w:r>
        <w:rPr>
          <w:rFonts w:cs="Arial"/>
          <w:b/>
          <w:sz w:val="24"/>
        </w:rPr>
        <w:t xml:space="preserve">, </w:t>
      </w:r>
      <w:r>
        <w:rPr>
          <w:rFonts w:eastAsia="SimSun" w:cs="Arial" w:hint="eastAsia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– </w:t>
      </w:r>
      <w:r>
        <w:rPr>
          <w:rFonts w:eastAsia="SimSun" w:hint="eastAsia"/>
          <w:b/>
          <w:sz w:val="24"/>
          <w:lang w:val="en-US" w:eastAsia="zh-CN"/>
        </w:rPr>
        <w:t>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Nov</w:t>
      </w:r>
      <w:r>
        <w:rPr>
          <w:b/>
          <w:sz w:val="24"/>
        </w:rPr>
        <w:t>, 2022</w:t>
      </w:r>
    </w:p>
    <w:p w14:paraId="4BD7F903" w14:textId="77777777" w:rsidR="007F1EA7" w:rsidRDefault="007F1EA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3778CCB8" w14:textId="77777777" w:rsidR="007F1EA7" w:rsidRDefault="00C9740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Reply LS on RAN dependency for Ranging &amp; Sidelink Positioning</w:t>
      </w:r>
    </w:p>
    <w:p w14:paraId="30528683" w14:textId="77777777" w:rsidR="007F1EA7" w:rsidRDefault="00C9740E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S2-2209961/R2-2211052</w:t>
      </w:r>
    </w:p>
    <w:p w14:paraId="68FF16FF" w14:textId="77777777" w:rsidR="007F1EA7" w:rsidRDefault="00C9740E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1D221273" w14:textId="77777777" w:rsidR="007F1EA7" w:rsidRDefault="00C9740E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  <w:t>FS_NR_pos_enh2</w:t>
      </w:r>
    </w:p>
    <w:p w14:paraId="3F2A8923" w14:textId="77777777" w:rsidR="007F1EA7" w:rsidRDefault="007F1EA7">
      <w:pPr>
        <w:spacing w:after="60"/>
        <w:ind w:left="1985" w:hanging="1985"/>
        <w:rPr>
          <w:rFonts w:ascii="Arial" w:hAnsi="Arial" w:cs="Arial"/>
          <w:b/>
        </w:rPr>
      </w:pPr>
    </w:p>
    <w:p w14:paraId="5DDBE8DE" w14:textId="77777777" w:rsidR="007F1EA7" w:rsidRDefault="00C9740E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 WG2</w:t>
      </w:r>
    </w:p>
    <w:p w14:paraId="58816EBA" w14:textId="77777777" w:rsidR="007F1EA7" w:rsidRDefault="00C9740E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7881CCDA" w14:textId="77777777" w:rsidR="007F1EA7" w:rsidRDefault="00C9740E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RAN </w:t>
      </w:r>
      <w:r>
        <w:rPr>
          <w:rFonts w:ascii="Arial" w:hAnsi="Arial" w:cs="Arial" w:hint="eastAsia"/>
          <w:b/>
          <w:lang w:val="en-US" w:eastAsia="zh-CN"/>
        </w:rPr>
        <w:t>WG1, RAN WG3</w:t>
      </w:r>
    </w:p>
    <w:p w14:paraId="269CCDFE" w14:textId="77777777" w:rsidR="007F1EA7" w:rsidRDefault="007F1EA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8975A6B" w14:textId="77777777" w:rsidR="007F1EA7" w:rsidRDefault="00C974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174B036" w14:textId="77777777" w:rsidR="007F1EA7" w:rsidRDefault="00C9740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lang w:val="en-US" w:eastAsia="zh-CN"/>
        </w:rPr>
        <w:t>Xiaowei Jiang</w:t>
      </w:r>
    </w:p>
    <w:p w14:paraId="4498CC54" w14:textId="77777777" w:rsidR="007F1EA7" w:rsidRDefault="00C9740E">
      <w:pPr>
        <w:pStyle w:val="Heading7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 w14:paraId="34E37BA6" w14:textId="77777777" w:rsidR="007F1EA7" w:rsidRDefault="007F1EA7">
      <w:pPr>
        <w:tabs>
          <w:tab w:val="left" w:pos="2268"/>
        </w:tabs>
        <w:rPr>
          <w:rFonts w:ascii="Arial" w:hAnsi="Arial" w:cs="Arial"/>
          <w:b/>
        </w:rPr>
      </w:pPr>
    </w:p>
    <w:p w14:paraId="160B4D93" w14:textId="77777777" w:rsidR="007F1EA7" w:rsidRDefault="00C974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AABB1B4" w14:textId="77777777" w:rsidR="007F1EA7" w:rsidRDefault="007F1EA7">
      <w:pPr>
        <w:rPr>
          <w:lang w:val="en-US" w:eastAsia="zh-CN"/>
        </w:rPr>
      </w:pPr>
    </w:p>
    <w:p w14:paraId="37CD3429" w14:textId="77777777" w:rsidR="007F1EA7" w:rsidRDefault="00C9740E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5656E6B4" w14:textId="77777777" w:rsidR="007F1EA7" w:rsidRDefault="007F1EA7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EDD711D" w14:textId="77777777" w:rsidR="007F1EA7" w:rsidRDefault="007F1EA7">
      <w:pPr>
        <w:rPr>
          <w:rFonts w:ascii="Arial" w:hAnsi="Arial" w:cs="Arial"/>
          <w:lang w:val="pt-BR"/>
        </w:rPr>
      </w:pPr>
    </w:p>
    <w:p w14:paraId="70494AB0" w14:textId="77777777" w:rsidR="007F1EA7" w:rsidRDefault="00C974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C32405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would like to thank SA2 for the LS on RAN dependency, and would like to ask SA2 to take the following RAN2 feedback into consideration:</w:t>
      </w:r>
    </w:p>
    <w:p w14:paraId="4749A4D0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1),  RAN2 concluded that the transport layer of SLPP is down selected between PDCP and PC5-U. </w:t>
      </w:r>
    </w:p>
    <w:p w14:paraId="6F44A6F6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2),  RAN2 requires more information about the meaning of QoS parameters for Service Authorization, i.e. whether it is LCS QoS inf</w:t>
      </w:r>
      <w:r>
        <w:rPr>
          <w:rFonts w:ascii="Arial" w:eastAsia="DengXian" w:hAnsi="Arial" w:cs="Arial" w:hint="eastAsia"/>
          <w:lang w:val="en-US" w:eastAsia="zh-CN"/>
        </w:rPr>
        <w:t>ormation or PQI like QoS.</w:t>
      </w:r>
    </w:p>
    <w:p w14:paraId="37C61EAF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3), RAN2 has not decided to support assistant UE, and has not decided whether there is RAN2 impact or not.</w:t>
      </w:r>
    </w:p>
    <w:p w14:paraId="4693E808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4), RAN2 has not discussed the discovery procedure, and leaves the issue to normative work </w:t>
      </w:r>
      <w:r>
        <w:rPr>
          <w:rFonts w:ascii="Arial" w:eastAsia="DengXian" w:hAnsi="Arial" w:cs="Arial" w:hint="eastAsia"/>
          <w:lang w:val="en-US" w:eastAsia="zh-CN"/>
        </w:rPr>
        <w:t>if in scope.</w:t>
      </w:r>
    </w:p>
    <w:p w14:paraId="3339472F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5), </w:t>
      </w:r>
      <w:r>
        <w:rPr>
          <w:rFonts w:ascii="Arial" w:hAnsi="Arial" w:cs="Arial" w:hint="eastAsia"/>
          <w:lang w:val="en-US" w:eastAsia="zh-CN"/>
        </w:rPr>
        <w:t>RAN2 had made the following agreement during RAN2 #119bise, and thinks that extension of LPP is also feasible to allow UE to support only the extension: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680"/>
      </w:tblGrid>
      <w:tr w:rsidR="007F1EA7" w14:paraId="76D6A2F0" w14:textId="77777777">
        <w:tc>
          <w:tcPr>
            <w:tcW w:w="9680" w:type="dxa"/>
          </w:tcPr>
          <w:p w14:paraId="376CAC78" w14:textId="77777777" w:rsidR="007F1EA7" w:rsidRDefault="00C9740E">
            <w:pPr>
              <w:widowControl w:val="0"/>
              <w:autoSpaceDE w:val="0"/>
              <w:autoSpaceDN w:val="0"/>
              <w:adjustRightInd w:val="0"/>
              <w:snapToGrid w:val="0"/>
              <w:spacing w:before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 xml:space="preserve">Agreement: </w:t>
            </w:r>
          </w:p>
          <w:p w14:paraId="5F213BA1" w14:textId="77777777" w:rsidR="007F1EA7" w:rsidRDefault="00C9740E">
            <w:pPr>
              <w:widowControl w:val="0"/>
              <w:autoSpaceDE w:val="0"/>
              <w:autoSpaceDN w:val="0"/>
              <w:adjustRightInd w:val="0"/>
              <w:snapToGrid w:val="0"/>
              <w:spacing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lang w:val="en-US" w:eastAsia="zh-CN"/>
              </w:rPr>
              <w:t>Protocol options between UE and LMF for hybrid PC5+Uu posi</w:t>
            </w:r>
            <w:r>
              <w:rPr>
                <w:rFonts w:ascii="Arial" w:eastAsia="DengXian" w:hAnsi="Arial" w:cs="Arial"/>
                <w:lang w:val="en-US" w:eastAsia="zh-CN"/>
              </w:rPr>
              <w:t>tioning and PC5-only positioning in-coverage are studied and RAN2 will down-select during normative work.</w:t>
            </w:r>
          </w:p>
          <w:p w14:paraId="18F966A2" w14:textId="77777777" w:rsidR="007F1EA7" w:rsidRDefault="00C974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>Extension of LPP, whereby new signaling shall be defined to support hybrid Uu and PC5 based positioning, i.e. extend the existing LPP to support sidel</w:t>
            </w:r>
            <w:r>
              <w:rPr>
                <w:rFonts w:ascii="Arial" w:eastAsia="DengXian" w:hAnsi="Arial" w:cs="Arial"/>
                <w:szCs w:val="20"/>
                <w:lang w:val="en-US"/>
              </w:rPr>
              <w:t>ink based positioning between UE and LMF</w:t>
            </w:r>
          </w:p>
          <w:p w14:paraId="32E311D8" w14:textId="77777777" w:rsidR="007F1EA7" w:rsidRDefault="00C974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>Enhancement of LPP whereby SLPP/RSPP signaling can be transported within LPP transparently, i.e. use the newly defined SLPP/RSPP to support sidelink based positioning and use the existing LPP to support Uu based pos</w:t>
            </w:r>
            <w:r>
              <w:rPr>
                <w:rFonts w:ascii="Arial" w:eastAsia="DengXian" w:hAnsi="Arial" w:cs="Arial"/>
                <w:szCs w:val="20"/>
                <w:lang w:val="en-US"/>
              </w:rPr>
              <w:t>itioning; and the SLPP/RSPP is carried as a container in LPP</w:t>
            </w:r>
          </w:p>
          <w:p w14:paraId="4C305FC3" w14:textId="77777777" w:rsidR="007F1EA7" w:rsidRDefault="00C9740E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="1160"/>
              <w:rPr>
                <w:rFonts w:ascii="Arial" w:eastAsia="DengXian" w:hAnsi="Arial" w:cs="Arial"/>
                <w:szCs w:val="20"/>
                <w:lang w:val="en-US"/>
              </w:rPr>
            </w:pPr>
            <w:r>
              <w:rPr>
                <w:rFonts w:ascii="Arial" w:eastAsia="DengXian" w:hAnsi="Arial" w:cs="Arial"/>
                <w:szCs w:val="20"/>
                <w:lang w:val="en-US"/>
              </w:rPr>
              <w:t>Use of SLPP/RSPP between the UE and the LMF</w:t>
            </w:r>
          </w:p>
        </w:tc>
      </w:tr>
    </w:tbl>
    <w:p w14:paraId="2335CEFF" w14:textId="77777777" w:rsidR="007F1EA7" w:rsidRDefault="007F1EA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6252BF36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Regarding issue 6), RAN2 thinks it is out of RAN2 scope.</w:t>
      </w:r>
    </w:p>
    <w:p w14:paraId="1B7E6BC3" w14:textId="77777777" w:rsidR="007F1EA7" w:rsidRDefault="00C9740E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Regarding issue 7), RAN2 thinks that, 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for out-of-coverage scenario, the </w:t>
      </w:r>
      <w:r>
        <w:rPr>
          <w:rFonts w:ascii="Arial" w:hAnsi="Arial" w:cs="Arial" w:hint="eastAsia"/>
          <w:lang w:eastAsia="zh-CN"/>
        </w:rPr>
        <w:t xml:space="preserve">functionalities of method </w:t>
      </w:r>
      <w:r>
        <w:rPr>
          <w:rFonts w:ascii="Arial" w:hAnsi="Arial" w:cs="Arial" w:hint="eastAsia"/>
          <w:lang w:eastAsia="zh-CN"/>
        </w:rPr>
        <w:lastRenderedPageBreak/>
        <w:t>determination, assistant data distribution and anchor UE selection can be performed by SL positioning server UE</w:t>
      </w:r>
      <w:r>
        <w:rPr>
          <w:rFonts w:ascii="Arial" w:hAnsi="Arial" w:cs="Arial" w:hint="eastAsia"/>
          <w:lang w:val="en-US" w:eastAsia="zh-CN"/>
        </w:rPr>
        <w:t>.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</w:p>
    <w:p w14:paraId="5BF8D5F4" w14:textId="77777777" w:rsidR="007F1EA7" w:rsidRDefault="007F1EA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</w:p>
    <w:p w14:paraId="7434E1BB" w14:textId="77777777" w:rsidR="007F1EA7" w:rsidRDefault="007F1EA7">
      <w:pPr>
        <w:spacing w:beforeLines="50" w:before="120" w:after="120"/>
        <w:rPr>
          <w:rFonts w:ascii="Arial" w:hAnsi="Arial" w:cs="Arial"/>
          <w:b/>
        </w:rPr>
      </w:pPr>
    </w:p>
    <w:p w14:paraId="2BC4B8F2" w14:textId="77777777" w:rsidR="007F1EA7" w:rsidRDefault="00C9740E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4F7F90D" w14:textId="77777777" w:rsidR="007F1EA7" w:rsidRDefault="00C9740E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281A3919" w14:textId="77777777" w:rsidR="007F1EA7" w:rsidRDefault="00C9740E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10D319A" w14:textId="77777777" w:rsidR="007F1EA7" w:rsidRDefault="007F1EA7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4234994B" w14:textId="77777777" w:rsidR="007F1EA7" w:rsidRDefault="00C9740E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 xml:space="preserve">. Date of </w:t>
      </w:r>
      <w:r>
        <w:rPr>
          <w:rFonts w:ascii="Arial" w:hAnsi="Arial" w:cs="Arial"/>
          <w:b/>
        </w:rPr>
        <w:t>Next RAN WG2 Meetings:</w:t>
      </w:r>
    </w:p>
    <w:p w14:paraId="76E99C7F" w14:textId="77777777" w:rsidR="007F1EA7" w:rsidRDefault="00C974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 w:hint="eastAsia"/>
          <w:bCs/>
          <w:lang w:val="en-US" w:eastAsia="zh-CN"/>
        </w:rPr>
        <w:t>Athens</w:t>
      </w:r>
    </w:p>
    <w:p w14:paraId="7B25B48F" w14:textId="77777777" w:rsidR="007F1EA7" w:rsidRDefault="00C974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 w:hint="eastAsia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 xml:space="preserve"> Online</w:t>
      </w:r>
    </w:p>
    <w:p w14:paraId="708CDF09" w14:textId="77777777" w:rsidR="007F1EA7" w:rsidRDefault="007F1EA7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67555DAB" w14:textId="77777777" w:rsidR="007F1EA7" w:rsidRDefault="007F1E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50F75DA2" w14:textId="77777777" w:rsidR="007F1EA7" w:rsidRDefault="007F1E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3CCFFB00" w14:textId="77777777" w:rsidR="007F1EA7" w:rsidRDefault="007F1E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11DCFF1A" w14:textId="77777777" w:rsidR="007F1EA7" w:rsidRDefault="007F1E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7F1EA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03516309">
    <w:abstractNumId w:val="2"/>
  </w:num>
  <w:num w:numId="2" w16cid:durableId="1233812918">
    <w:abstractNumId w:val="0"/>
  </w:num>
  <w:num w:numId="3" w16cid:durableId="784737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4NTczNjExYjFmZWQ4MzhiNzA3NGRkYjNkODc3ODA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1EA7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40E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7F65A68"/>
    <w:rsid w:val="0AD16319"/>
    <w:rsid w:val="0D760AE5"/>
    <w:rsid w:val="147E306D"/>
    <w:rsid w:val="149946D2"/>
    <w:rsid w:val="165E7A27"/>
    <w:rsid w:val="16B46DA2"/>
    <w:rsid w:val="18744C4E"/>
    <w:rsid w:val="18C179CD"/>
    <w:rsid w:val="196B2ACF"/>
    <w:rsid w:val="1C033E58"/>
    <w:rsid w:val="1E01086B"/>
    <w:rsid w:val="1FEE3D8C"/>
    <w:rsid w:val="20234029"/>
    <w:rsid w:val="228D491A"/>
    <w:rsid w:val="23EB6BEB"/>
    <w:rsid w:val="260B672B"/>
    <w:rsid w:val="28B55D77"/>
    <w:rsid w:val="29196CD8"/>
    <w:rsid w:val="297D47C0"/>
    <w:rsid w:val="2CB87D35"/>
    <w:rsid w:val="2D1C4D7A"/>
    <w:rsid w:val="2E76495E"/>
    <w:rsid w:val="2ED31E23"/>
    <w:rsid w:val="2F0A0553"/>
    <w:rsid w:val="301A3C1C"/>
    <w:rsid w:val="303F397E"/>
    <w:rsid w:val="30B11C7D"/>
    <w:rsid w:val="338F79A2"/>
    <w:rsid w:val="33AE59D7"/>
    <w:rsid w:val="34E0634A"/>
    <w:rsid w:val="36926B15"/>
    <w:rsid w:val="36F23FC9"/>
    <w:rsid w:val="37421881"/>
    <w:rsid w:val="389D765B"/>
    <w:rsid w:val="3C086E59"/>
    <w:rsid w:val="3E713531"/>
    <w:rsid w:val="403326AF"/>
    <w:rsid w:val="4088584A"/>
    <w:rsid w:val="41660486"/>
    <w:rsid w:val="448A6C2D"/>
    <w:rsid w:val="45901ED8"/>
    <w:rsid w:val="478E2E23"/>
    <w:rsid w:val="48B00411"/>
    <w:rsid w:val="49362392"/>
    <w:rsid w:val="4B0215FB"/>
    <w:rsid w:val="4B3B05E9"/>
    <w:rsid w:val="4CBD57DA"/>
    <w:rsid w:val="4F1418FD"/>
    <w:rsid w:val="4F372BB7"/>
    <w:rsid w:val="510A2361"/>
    <w:rsid w:val="545D78A2"/>
    <w:rsid w:val="55B160F8"/>
    <w:rsid w:val="5832064A"/>
    <w:rsid w:val="5B5D370A"/>
    <w:rsid w:val="5B9433F7"/>
    <w:rsid w:val="5C4D78BF"/>
    <w:rsid w:val="5C7859D1"/>
    <w:rsid w:val="621912AD"/>
    <w:rsid w:val="62726C0F"/>
    <w:rsid w:val="654B3E73"/>
    <w:rsid w:val="69320EA6"/>
    <w:rsid w:val="6A294057"/>
    <w:rsid w:val="6A811FF5"/>
    <w:rsid w:val="6B8005EE"/>
    <w:rsid w:val="6D42160B"/>
    <w:rsid w:val="70C1148D"/>
    <w:rsid w:val="714B51FB"/>
    <w:rsid w:val="735008A6"/>
    <w:rsid w:val="74100036"/>
    <w:rsid w:val="750E30A6"/>
    <w:rsid w:val="754D7793"/>
    <w:rsid w:val="79C54276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E72E5"/>
  <w15:docId w15:val="{3AE1B73F-929B-4CEB-8F14-012063E70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/>
</ds:datastoreItem>
</file>

<file path=customXml/itemProps2.xml><?xml version="1.0" encoding="utf-8"?>
<ds:datastoreItem xmlns:ds="http://schemas.openxmlformats.org/officeDocument/2006/customXml" ds:itemID="{4D67D081-BF1C-4677-A70A-A489FBAEFF6F}">
  <ds:schemaRefs/>
</ds:datastoreItem>
</file>

<file path=customXml/itemProps3.xml><?xml version="1.0" encoding="utf-8"?>
<ds:datastoreItem xmlns:ds="http://schemas.openxmlformats.org/officeDocument/2006/customXml" ds:itemID="{1E50B23C-9D76-4BAB-8003-C985E2E48D89}">
  <ds:schemaRefs/>
</ds:datastoreItem>
</file>

<file path=customXml/itemProps4.xml><?xml version="1.0" encoding="utf-8"?>
<ds:datastoreItem xmlns:ds="http://schemas.openxmlformats.org/officeDocument/2006/customXml" ds:itemID="{69F7D384-63B4-4629-90AD-A8E7DE2D98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2274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Meeting Dates Correction _rev1</cp:lastModifiedBy>
  <cp:revision>2</cp:revision>
  <cp:lastPrinted>2002-04-23T00:10:00Z</cp:lastPrinted>
  <dcterms:created xsi:type="dcterms:W3CDTF">2022-12-19T09:31:00Z</dcterms:created>
  <dcterms:modified xsi:type="dcterms:W3CDTF">2022-12-19T09:31:00Z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2052-11.1.0.12763</vt:lpwstr>
  </property>
  <property fmtid="{D5CDD505-2E9C-101B-9397-08002B2CF9AE}" pid="12" name="ICV">
    <vt:lpwstr>23B910B87E7A47D0AB5EC55B193D2BF4</vt:lpwstr>
  </property>
</Properties>
</file>